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8B" w:rsidRPr="00F3631C" w:rsidRDefault="007A0C8B" w:rsidP="007A0C8B">
      <w:pPr>
        <w:jc w:val="center"/>
        <w:rPr>
          <w:rFonts w:ascii="Arial" w:hAnsi="Arial" w:cs="Arial"/>
          <w:b/>
          <w:sz w:val="32"/>
          <w:szCs w:val="32"/>
        </w:rPr>
      </w:pPr>
      <w:r w:rsidRPr="00F3631C">
        <w:rPr>
          <w:rFonts w:ascii="Arial" w:hAnsi="Arial" w:cs="Arial"/>
          <w:b/>
          <w:sz w:val="32"/>
          <w:szCs w:val="32"/>
        </w:rPr>
        <w:t>INSTRUCTIONS FOR NASAL IRRIGATION</w:t>
      </w:r>
    </w:p>
    <w:p w:rsidR="007A0C8B" w:rsidRPr="00F3631C" w:rsidRDefault="007A0C8B" w:rsidP="007A0C8B">
      <w:pPr>
        <w:jc w:val="center"/>
        <w:rPr>
          <w:rFonts w:ascii="Arial" w:hAnsi="Arial" w:cs="Arial"/>
          <w:b/>
        </w:rPr>
      </w:pPr>
      <w:r w:rsidRPr="00F3631C">
        <w:rPr>
          <w:rFonts w:ascii="Arial" w:hAnsi="Arial" w:cs="Arial"/>
          <w:b/>
        </w:rPr>
        <w:t xml:space="preserve">Jeffrey R. </w:t>
      </w:r>
      <w:proofErr w:type="spellStart"/>
      <w:r w:rsidRPr="00F3631C">
        <w:rPr>
          <w:rFonts w:ascii="Arial" w:hAnsi="Arial" w:cs="Arial"/>
          <w:b/>
        </w:rPr>
        <w:t>LeSueur</w:t>
      </w:r>
      <w:proofErr w:type="spellEnd"/>
      <w:r w:rsidRPr="00F3631C">
        <w:rPr>
          <w:rFonts w:ascii="Arial" w:hAnsi="Arial" w:cs="Arial"/>
          <w:b/>
        </w:rPr>
        <w:t>, M.D., P.C.</w:t>
      </w:r>
    </w:p>
    <w:p w:rsidR="007A0C8B" w:rsidRPr="00F3631C" w:rsidRDefault="007A0C8B" w:rsidP="007A0C8B">
      <w:pPr>
        <w:jc w:val="center"/>
        <w:rPr>
          <w:rFonts w:ascii="Arial" w:hAnsi="Arial" w:cs="Arial"/>
          <w:b/>
          <w:sz w:val="20"/>
          <w:szCs w:val="20"/>
        </w:rPr>
      </w:pPr>
      <w:r w:rsidRPr="00F3631C">
        <w:rPr>
          <w:rFonts w:ascii="Arial" w:hAnsi="Arial" w:cs="Arial"/>
          <w:b/>
          <w:sz w:val="20"/>
          <w:szCs w:val="20"/>
        </w:rPr>
        <w:t>5448 S. White Mountain Rd., Suite 140</w:t>
      </w:r>
    </w:p>
    <w:p w:rsidR="007A0C8B" w:rsidRPr="00F3631C" w:rsidRDefault="007A0C8B" w:rsidP="007A0C8B">
      <w:pPr>
        <w:jc w:val="center"/>
        <w:rPr>
          <w:rFonts w:ascii="Arial" w:hAnsi="Arial" w:cs="Arial"/>
          <w:b/>
          <w:sz w:val="20"/>
          <w:szCs w:val="20"/>
        </w:rPr>
      </w:pPr>
      <w:r w:rsidRPr="00F3631C">
        <w:rPr>
          <w:rFonts w:ascii="Arial" w:hAnsi="Arial" w:cs="Arial"/>
          <w:b/>
          <w:sz w:val="20"/>
          <w:szCs w:val="20"/>
        </w:rPr>
        <w:t>Lakeside, AZ 85929</w:t>
      </w:r>
    </w:p>
    <w:p w:rsidR="007A0C8B" w:rsidRPr="00F3631C" w:rsidRDefault="007A0C8B" w:rsidP="007A0C8B">
      <w:pPr>
        <w:jc w:val="center"/>
        <w:rPr>
          <w:rFonts w:ascii="Arial" w:hAnsi="Arial" w:cs="Arial"/>
          <w:b/>
          <w:sz w:val="20"/>
          <w:szCs w:val="20"/>
        </w:rPr>
      </w:pPr>
      <w:r w:rsidRPr="00F3631C">
        <w:rPr>
          <w:rFonts w:ascii="Arial" w:hAnsi="Arial" w:cs="Arial"/>
          <w:b/>
          <w:sz w:val="20"/>
          <w:szCs w:val="20"/>
        </w:rPr>
        <w:t>928.532.0072</w:t>
      </w:r>
    </w:p>
    <w:p w:rsidR="007A0C8B" w:rsidRPr="00F3631C" w:rsidRDefault="007A0C8B" w:rsidP="007A0C8B">
      <w:pPr>
        <w:jc w:val="center"/>
        <w:rPr>
          <w:rFonts w:ascii="Arial" w:hAnsi="Arial" w:cs="Arial"/>
          <w:b/>
        </w:rPr>
      </w:pPr>
    </w:p>
    <w:p w:rsidR="007A0C8B" w:rsidRPr="00F3631C" w:rsidRDefault="007A0C8B" w:rsidP="007A0C8B">
      <w:pPr>
        <w:jc w:val="both"/>
        <w:rPr>
          <w:rFonts w:ascii="Arial" w:hAnsi="Arial" w:cs="Arial"/>
        </w:rPr>
      </w:pPr>
      <w:r w:rsidRPr="00F3631C">
        <w:rPr>
          <w:rFonts w:ascii="Arial" w:hAnsi="Arial" w:cs="Arial"/>
        </w:rPr>
        <w:t>Nasal irrigation is quite helpful in cleansing the nose either routinely or post-operatively, and in diluting bacterial and viral populations in the mucosa.  It may be done as frequently as you wish.</w:t>
      </w:r>
    </w:p>
    <w:p w:rsidR="007A0C8B" w:rsidRPr="00F3631C" w:rsidRDefault="007A0C8B" w:rsidP="007A0C8B">
      <w:pPr>
        <w:numPr>
          <w:ilvl w:val="0"/>
          <w:numId w:val="1"/>
        </w:numPr>
        <w:jc w:val="both"/>
        <w:rPr>
          <w:rFonts w:ascii="Arial" w:hAnsi="Arial" w:cs="Arial"/>
        </w:rPr>
      </w:pPr>
      <w:r w:rsidRPr="00F3631C">
        <w:rPr>
          <w:rFonts w:ascii="Arial" w:hAnsi="Arial" w:cs="Arial"/>
        </w:rPr>
        <w:t>Add one teaspoon of baking soda and one teaspoon of salt in a large glass of BODY TEMPERATURE tap water.</w:t>
      </w:r>
    </w:p>
    <w:p w:rsidR="007A0C8B" w:rsidRPr="00F3631C" w:rsidRDefault="007A0C8B" w:rsidP="007A0C8B">
      <w:pPr>
        <w:numPr>
          <w:ilvl w:val="0"/>
          <w:numId w:val="1"/>
        </w:numPr>
        <w:jc w:val="both"/>
        <w:rPr>
          <w:rFonts w:ascii="Arial" w:hAnsi="Arial" w:cs="Arial"/>
        </w:rPr>
      </w:pPr>
      <w:r w:rsidRPr="00F3631C">
        <w:rPr>
          <w:rFonts w:ascii="Arial" w:hAnsi="Arial" w:cs="Arial"/>
        </w:rPr>
        <w:t>After filling a bulb syringe, lean your head over a sink and separately irrigate each nostril.</w:t>
      </w:r>
    </w:p>
    <w:p w:rsidR="007A0C8B" w:rsidRPr="00F3631C" w:rsidRDefault="007A0C8B" w:rsidP="007A0C8B">
      <w:pPr>
        <w:numPr>
          <w:ilvl w:val="0"/>
          <w:numId w:val="1"/>
        </w:numPr>
        <w:jc w:val="both"/>
        <w:rPr>
          <w:rFonts w:ascii="Arial" w:hAnsi="Arial" w:cs="Arial"/>
        </w:rPr>
      </w:pPr>
      <w:r w:rsidRPr="00F3631C">
        <w:rPr>
          <w:rFonts w:ascii="Arial" w:hAnsi="Arial" w:cs="Arial"/>
        </w:rPr>
        <w:t>If the irrigation is too forceful, the solution will go down your throat. If the irrigation is not forceful enough, the solution will only run out the tip of the bulb syringe. If it is sufficient, a fluid head will develop that will irrigate the entire nose as it flows out of your nostril.</w:t>
      </w:r>
    </w:p>
    <w:p w:rsidR="00B763F9" w:rsidRDefault="00B763F9">
      <w:bookmarkStart w:id="0" w:name="_GoBack"/>
      <w:bookmarkEnd w:id="0"/>
    </w:p>
    <w:sectPr w:rsidR="00B7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F5756"/>
    <w:multiLevelType w:val="hybridMultilevel"/>
    <w:tmpl w:val="828495DC"/>
    <w:lvl w:ilvl="0" w:tplc="8B22FD1A">
      <w:start w:val="1"/>
      <w:numFmt w:val="bullet"/>
      <w:lvlText w:val=""/>
      <w:lvlJc w:val="left"/>
      <w:pPr>
        <w:tabs>
          <w:tab w:val="num" w:pos="720"/>
        </w:tabs>
        <w:ind w:left="72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B"/>
    <w:rsid w:val="007A0C8B"/>
    <w:rsid w:val="00B7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1</cp:revision>
  <dcterms:created xsi:type="dcterms:W3CDTF">2017-04-19T16:31:00Z</dcterms:created>
  <dcterms:modified xsi:type="dcterms:W3CDTF">2017-04-19T16:31:00Z</dcterms:modified>
</cp:coreProperties>
</file>